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4F" w:rsidRDefault="00624E4F" w:rsidP="000F31B7">
      <w:pPr>
        <w:rPr>
          <w:b/>
          <w:szCs w:val="24"/>
        </w:rPr>
      </w:pPr>
    </w:p>
    <w:p w:rsidR="00624E4F" w:rsidRPr="00937804" w:rsidRDefault="0049037A" w:rsidP="00937804">
      <w:pPr>
        <w:jc w:val="center"/>
        <w:rPr>
          <w:b/>
          <w:szCs w:val="24"/>
        </w:rPr>
      </w:pPr>
      <w:r>
        <w:rPr>
          <w:b/>
          <w:szCs w:val="24"/>
        </w:rPr>
        <w:t>РЕГИСТРАЦИОННАЯ ФОРМА</w:t>
      </w:r>
    </w:p>
    <w:p w:rsidR="00624E4F" w:rsidRDefault="0049037A" w:rsidP="00937804">
      <w:pPr>
        <w:spacing w:after="0" w:line="240" w:lineRule="auto"/>
        <w:jc w:val="both"/>
        <w:rPr>
          <w:b/>
          <w:bCs/>
          <w:color w:val="auto"/>
          <w:spacing w:val="8"/>
          <w:sz w:val="23"/>
          <w:szCs w:val="23"/>
        </w:rPr>
      </w:pPr>
      <w:r>
        <w:rPr>
          <w:szCs w:val="24"/>
        </w:rPr>
        <w:t xml:space="preserve">на участие в </w:t>
      </w:r>
      <w:bookmarkStart w:id="0" w:name="_Hlk100309904"/>
      <w:r w:rsidR="006B319C">
        <w:rPr>
          <w:b/>
          <w:bCs/>
          <w:color w:val="auto"/>
          <w:spacing w:val="8"/>
          <w:szCs w:val="24"/>
        </w:rPr>
        <w:t xml:space="preserve">Международной </w:t>
      </w:r>
      <w:r w:rsidR="00AC5EBE" w:rsidRPr="00884F53">
        <w:rPr>
          <w:b/>
          <w:bCs/>
          <w:color w:val="auto"/>
          <w:spacing w:val="8"/>
          <w:szCs w:val="24"/>
        </w:rPr>
        <w:t>научно-практическ</w:t>
      </w:r>
      <w:r w:rsidR="00AC5EBE">
        <w:rPr>
          <w:b/>
          <w:bCs/>
          <w:color w:val="auto"/>
          <w:spacing w:val="8"/>
          <w:szCs w:val="24"/>
        </w:rPr>
        <w:t>ой</w:t>
      </w:r>
      <w:r w:rsidR="00AC5EBE" w:rsidRPr="00884F53">
        <w:rPr>
          <w:b/>
          <w:bCs/>
          <w:color w:val="auto"/>
          <w:spacing w:val="8"/>
          <w:szCs w:val="24"/>
        </w:rPr>
        <w:t xml:space="preserve"> конференци</w:t>
      </w:r>
      <w:r w:rsidR="00AC5EBE">
        <w:rPr>
          <w:b/>
          <w:bCs/>
          <w:color w:val="auto"/>
          <w:spacing w:val="8"/>
          <w:szCs w:val="24"/>
        </w:rPr>
        <w:t>и</w:t>
      </w:r>
      <w:r w:rsidR="00AC5EBE" w:rsidRPr="00884F53">
        <w:rPr>
          <w:b/>
          <w:bCs/>
          <w:color w:val="auto"/>
          <w:spacing w:val="8"/>
          <w:szCs w:val="24"/>
        </w:rPr>
        <w:t xml:space="preserve">, </w:t>
      </w:r>
      <w:r w:rsidR="00937804" w:rsidRPr="006B319C">
        <w:rPr>
          <w:b/>
          <w:bCs/>
          <w:color w:val="auto"/>
          <w:spacing w:val="8"/>
          <w:sz w:val="23"/>
          <w:szCs w:val="23"/>
        </w:rPr>
        <w:t>ПОСВЯЩ</w:t>
      </w:r>
      <w:r w:rsidR="00937804">
        <w:rPr>
          <w:b/>
          <w:bCs/>
          <w:color w:val="auto"/>
          <w:spacing w:val="8"/>
          <w:sz w:val="23"/>
          <w:szCs w:val="23"/>
          <w:lang w:val="en-US"/>
        </w:rPr>
        <w:t>E</w:t>
      </w:r>
      <w:r w:rsidR="00937804" w:rsidRPr="006B319C">
        <w:rPr>
          <w:b/>
          <w:bCs/>
          <w:color w:val="auto"/>
          <w:spacing w:val="8"/>
          <w:sz w:val="23"/>
          <w:szCs w:val="23"/>
        </w:rPr>
        <w:t>НН</w:t>
      </w:r>
      <w:r w:rsidR="00937804">
        <w:rPr>
          <w:b/>
          <w:bCs/>
          <w:color w:val="auto"/>
          <w:spacing w:val="8"/>
          <w:sz w:val="23"/>
          <w:szCs w:val="23"/>
        </w:rPr>
        <w:t>ОЙ</w:t>
      </w:r>
      <w:r w:rsidR="00937804" w:rsidRPr="006B319C">
        <w:rPr>
          <w:b/>
          <w:bCs/>
          <w:color w:val="auto"/>
          <w:spacing w:val="8"/>
          <w:sz w:val="23"/>
          <w:szCs w:val="23"/>
        </w:rPr>
        <w:t xml:space="preserve"> 100-ЛЕТИЮ</w:t>
      </w:r>
      <w:r w:rsidR="00937804">
        <w:rPr>
          <w:b/>
          <w:bCs/>
          <w:color w:val="auto"/>
          <w:spacing w:val="8"/>
          <w:sz w:val="23"/>
          <w:szCs w:val="23"/>
        </w:rPr>
        <w:t xml:space="preserve"> «</w:t>
      </w:r>
      <w:proofErr w:type="spellStart"/>
      <w:r w:rsidR="00937804">
        <w:rPr>
          <w:b/>
          <w:bCs/>
          <w:color w:val="auto"/>
          <w:spacing w:val="8"/>
          <w:sz w:val="23"/>
          <w:szCs w:val="23"/>
        </w:rPr>
        <w:t>ЮгНИРО</w:t>
      </w:r>
      <w:proofErr w:type="spellEnd"/>
      <w:r w:rsidR="00937804">
        <w:rPr>
          <w:b/>
          <w:bCs/>
          <w:color w:val="auto"/>
          <w:spacing w:val="8"/>
          <w:sz w:val="23"/>
          <w:szCs w:val="23"/>
        </w:rPr>
        <w:t>».</w:t>
      </w:r>
    </w:p>
    <w:bookmarkEnd w:id="0"/>
    <w:p w:rsidR="00937804" w:rsidRDefault="00937804" w:rsidP="00937804">
      <w:pPr>
        <w:spacing w:after="0" w:line="240" w:lineRule="auto"/>
        <w:jc w:val="both"/>
        <w:rPr>
          <w:szCs w:val="24"/>
        </w:rPr>
      </w:pPr>
    </w:p>
    <w:tbl>
      <w:tblPr>
        <w:tblW w:w="950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7"/>
        <w:gridCol w:w="6738"/>
      </w:tblGrid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Фамилия, имя, отчество: (полностью)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rPr>
          <w:trHeight w:val="39"/>
        </w:trPr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Место работы: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Должность: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spacing w:beforeAutospacing="1" w:afterAutospacing="1"/>
              <w:rPr>
                <w:szCs w:val="24"/>
              </w:rPr>
            </w:pPr>
            <w:r>
              <w:rPr>
                <w:szCs w:val="24"/>
              </w:rPr>
              <w:t>Ученая степень: 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Ученое звание: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Адрес служебный: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Телефон служебный: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Факс: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E-</w:t>
            </w:r>
            <w:proofErr w:type="spellStart"/>
            <w:r>
              <w:rPr>
                <w:szCs w:val="24"/>
              </w:rPr>
              <w:t>mail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Тема доклада: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Планируемая секция: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  <w:tr w:rsidR="00624E4F">
        <w:tc>
          <w:tcPr>
            <w:tcW w:w="2767" w:type="dxa"/>
            <w:shd w:val="clear" w:color="auto" w:fill="auto"/>
            <w:vAlign w:val="center"/>
          </w:tcPr>
          <w:p w:rsidR="00624E4F" w:rsidRDefault="00424EC9">
            <w:pPr>
              <w:rPr>
                <w:szCs w:val="24"/>
              </w:rPr>
            </w:pPr>
            <w:r>
              <w:rPr>
                <w:szCs w:val="24"/>
              </w:rPr>
              <w:t>Форма участия</w:t>
            </w:r>
          </w:p>
        </w:tc>
        <w:tc>
          <w:tcPr>
            <w:tcW w:w="6737" w:type="dxa"/>
            <w:shd w:val="clear" w:color="auto" w:fill="auto"/>
            <w:vAlign w:val="center"/>
          </w:tcPr>
          <w:p w:rsidR="00624E4F" w:rsidRDefault="0049037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</w:t>
            </w:r>
          </w:p>
        </w:tc>
      </w:tr>
    </w:tbl>
    <w:p w:rsidR="00624E4F" w:rsidRDefault="0049037A" w:rsidP="000F31B7">
      <w:pPr>
        <w:ind w:firstLine="709"/>
        <w:jc w:val="both"/>
        <w:rPr>
          <w:szCs w:val="24"/>
        </w:rPr>
      </w:pPr>
      <w:r>
        <w:rPr>
          <w:szCs w:val="24"/>
        </w:rPr>
        <w:t>Название файла с заявкой должно соответствовать фамилии участника на латинице. Фамилия указывается в начале названия файла (</w:t>
      </w:r>
      <w:r>
        <w:rPr>
          <w:b/>
          <w:szCs w:val="24"/>
          <w:lang w:val="en-US"/>
        </w:rPr>
        <w:t>Ivanov</w:t>
      </w:r>
      <w:r>
        <w:rPr>
          <w:b/>
          <w:szCs w:val="24"/>
        </w:rPr>
        <w:t>_z</w:t>
      </w:r>
      <w:proofErr w:type="spellStart"/>
      <w:r>
        <w:rPr>
          <w:b/>
          <w:szCs w:val="24"/>
          <w:lang w:val="en-US"/>
        </w:rPr>
        <w:t>ayavka</w:t>
      </w:r>
      <w:proofErr w:type="spellEnd"/>
      <w:r>
        <w:rPr>
          <w:szCs w:val="24"/>
        </w:rPr>
        <w:t>). Заявка считается полученной, если оргкомитет отправил подтверждение о ее получении на Ваш электронный адрес.</w:t>
      </w: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</w:p>
    <w:p w:rsidR="00456395" w:rsidRDefault="00456395" w:rsidP="000F31B7">
      <w:pPr>
        <w:ind w:firstLine="709"/>
        <w:jc w:val="both"/>
        <w:rPr>
          <w:szCs w:val="24"/>
        </w:rPr>
      </w:pPr>
      <w:bookmarkStart w:id="1" w:name="_GoBack"/>
      <w:bookmarkEnd w:id="1"/>
    </w:p>
    <w:sectPr w:rsidR="00456395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BDE"/>
    <w:multiLevelType w:val="multilevel"/>
    <w:tmpl w:val="CBE819F0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82B72"/>
    <w:multiLevelType w:val="hybridMultilevel"/>
    <w:tmpl w:val="F754F24C"/>
    <w:lvl w:ilvl="0" w:tplc="C41277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E565E"/>
    <w:multiLevelType w:val="multilevel"/>
    <w:tmpl w:val="21A0804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81C64"/>
    <w:multiLevelType w:val="multilevel"/>
    <w:tmpl w:val="BB4AA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4F"/>
    <w:rsid w:val="00083314"/>
    <w:rsid w:val="000F31B7"/>
    <w:rsid w:val="00170A03"/>
    <w:rsid w:val="00210251"/>
    <w:rsid w:val="00245F07"/>
    <w:rsid w:val="00252EE5"/>
    <w:rsid w:val="00271C68"/>
    <w:rsid w:val="002762B2"/>
    <w:rsid w:val="002E7BCA"/>
    <w:rsid w:val="003015AC"/>
    <w:rsid w:val="00365A93"/>
    <w:rsid w:val="003A25C3"/>
    <w:rsid w:val="003B4725"/>
    <w:rsid w:val="00406326"/>
    <w:rsid w:val="00424EC9"/>
    <w:rsid w:val="00456395"/>
    <w:rsid w:val="0049037A"/>
    <w:rsid w:val="004B3549"/>
    <w:rsid w:val="00514857"/>
    <w:rsid w:val="005702AE"/>
    <w:rsid w:val="00581179"/>
    <w:rsid w:val="00600092"/>
    <w:rsid w:val="006217D0"/>
    <w:rsid w:val="00624E4F"/>
    <w:rsid w:val="006B319C"/>
    <w:rsid w:val="006D1D82"/>
    <w:rsid w:val="00755125"/>
    <w:rsid w:val="007551C4"/>
    <w:rsid w:val="00815580"/>
    <w:rsid w:val="00831571"/>
    <w:rsid w:val="00884F53"/>
    <w:rsid w:val="008A6870"/>
    <w:rsid w:val="008E00B7"/>
    <w:rsid w:val="008F7616"/>
    <w:rsid w:val="00937804"/>
    <w:rsid w:val="00AC5EBE"/>
    <w:rsid w:val="00B13373"/>
    <w:rsid w:val="00C0059E"/>
    <w:rsid w:val="00CA5CFD"/>
    <w:rsid w:val="00D40008"/>
    <w:rsid w:val="00DB65D5"/>
    <w:rsid w:val="00E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3169-2B6F-4B65-BAD0-650BFC0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E53"/>
    <w:pPr>
      <w:spacing w:after="200" w:line="276" w:lineRule="auto"/>
    </w:pPr>
    <w:rPr>
      <w:rFonts w:ascii="Times New Roman" w:hAnsi="Times New Roman" w:cs="Times New Roman"/>
      <w:color w:val="00000A"/>
      <w:sz w:val="24"/>
    </w:rPr>
  </w:style>
  <w:style w:type="paragraph" w:styleId="1">
    <w:name w:val="heading 1"/>
    <w:basedOn w:val="a"/>
    <w:link w:val="10"/>
    <w:qFormat/>
    <w:rsid w:val="00ED5A09"/>
    <w:pPr>
      <w:spacing w:before="108" w:after="108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D5A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">
    <w:name w:val="00.Основной текст Знак"/>
    <w:link w:val="00"/>
    <w:qFormat/>
    <w:rsid w:val="004C2516"/>
    <w:rPr>
      <w:rFonts w:ascii="Times New Roman" w:hAnsi="Times New Roman"/>
      <w:i/>
      <w:sz w:val="24"/>
      <w:szCs w:val="28"/>
      <w:lang w:eastAsia="ja-JP"/>
    </w:rPr>
  </w:style>
  <w:style w:type="character" w:customStyle="1" w:styleId="blk">
    <w:name w:val="blk"/>
    <w:qFormat/>
    <w:rsid w:val="00CF6D61"/>
    <w:rPr>
      <w:rFonts w:ascii="Times New Roman" w:hAnsi="Times New Roman"/>
      <w:sz w:val="24"/>
    </w:rPr>
  </w:style>
  <w:style w:type="character" w:customStyle="1" w:styleId="-">
    <w:name w:val="Интернет-ссылка"/>
    <w:rsid w:val="00C44F2F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C44F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uiPriority w:val="99"/>
    <w:qFormat/>
    <w:rsid w:val="00C44F2F"/>
    <w:rPr>
      <w:rFonts w:ascii="Arial" w:hAnsi="Arial" w:cs="Arial"/>
      <w:sz w:val="30"/>
      <w:szCs w:val="30"/>
    </w:rPr>
  </w:style>
  <w:style w:type="character" w:customStyle="1" w:styleId="FontStyle13">
    <w:name w:val="Font Style13"/>
    <w:qFormat/>
    <w:rsid w:val="00C44F2F"/>
    <w:rPr>
      <w:rFonts w:ascii="Times New Roman" w:hAnsi="Times New Roman" w:cs="Times New Roman"/>
      <w:sz w:val="20"/>
      <w:szCs w:val="20"/>
    </w:rPr>
  </w:style>
  <w:style w:type="character" w:customStyle="1" w:styleId="dropdown-user-namefirst-letter">
    <w:name w:val="dropdown-user-name__first-letter"/>
    <w:basedOn w:val="a0"/>
    <w:qFormat/>
    <w:rsid w:val="00C44F2F"/>
  </w:style>
  <w:style w:type="character" w:customStyle="1" w:styleId="hps">
    <w:name w:val="hps"/>
    <w:qFormat/>
    <w:rsid w:val="00C44F2F"/>
  </w:style>
  <w:style w:type="character" w:customStyle="1" w:styleId="atn">
    <w:name w:val="atn"/>
    <w:qFormat/>
    <w:rsid w:val="00C44F2F"/>
  </w:style>
  <w:style w:type="character" w:customStyle="1" w:styleId="a3">
    <w:name w:val="Текст выноски Знак"/>
    <w:basedOn w:val="a0"/>
    <w:uiPriority w:val="99"/>
    <w:semiHidden/>
    <w:qFormat/>
    <w:rsid w:val="00FC034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Arial" w:hAnsi="Arial" w:cs="Wingdings"/>
      <w:b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Arial" w:hAnsi="Arial" w:cs="Wingdings"/>
      <w:b/>
      <w:sz w:val="2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000">
    <w:name w:val="00.Основной текст"/>
    <w:basedOn w:val="a"/>
    <w:qFormat/>
    <w:rsid w:val="004C2516"/>
    <w:pPr>
      <w:suppressAutoHyphens/>
      <w:spacing w:before="60" w:after="60"/>
      <w:ind w:firstLine="567"/>
      <w:jc w:val="both"/>
    </w:pPr>
    <w:rPr>
      <w:i/>
      <w:szCs w:val="28"/>
      <w:lang w:eastAsia="ja-JP"/>
    </w:rPr>
  </w:style>
  <w:style w:type="paragraph" w:customStyle="1" w:styleId="Style7">
    <w:name w:val="Style7"/>
    <w:basedOn w:val="a"/>
    <w:uiPriority w:val="99"/>
    <w:qFormat/>
    <w:rsid w:val="00C44F2F"/>
    <w:pPr>
      <w:widowControl w:val="0"/>
      <w:spacing w:after="0" w:line="354" w:lineRule="exact"/>
      <w:jc w:val="both"/>
    </w:pPr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C44F2F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30">
    <w:name w:val="Body Text Indent 3"/>
    <w:basedOn w:val="a"/>
    <w:uiPriority w:val="99"/>
    <w:unhideWhenUsed/>
    <w:qFormat/>
    <w:rsid w:val="00C44F2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paragraph" w:customStyle="1" w:styleId="Default">
    <w:name w:val="Default"/>
    <w:qFormat/>
    <w:rsid w:val="00C44F2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qFormat/>
    <w:rsid w:val="00C44F2F"/>
    <w:pPr>
      <w:widowControl w:val="0"/>
      <w:spacing w:after="0" w:line="264" w:lineRule="exact"/>
      <w:ind w:firstLine="331"/>
      <w:jc w:val="both"/>
    </w:pPr>
    <w:rPr>
      <w:rFonts w:eastAsia="Times New Roman"/>
      <w:szCs w:val="24"/>
      <w:lang w:eastAsia="ru-RU"/>
    </w:rPr>
  </w:style>
  <w:style w:type="paragraph" w:customStyle="1" w:styleId="aa">
    <w:name w:val="Содержимое таблицы"/>
    <w:basedOn w:val="a"/>
    <w:qFormat/>
    <w:rsid w:val="00C44F2F"/>
    <w:pPr>
      <w:widowControl w:val="0"/>
      <w:suppressLineNumbers/>
      <w:suppressAutoHyphens/>
      <w:spacing w:after="0" w:line="288" w:lineRule="auto"/>
      <w:jc w:val="both"/>
    </w:pPr>
    <w:rPr>
      <w:rFonts w:ascii="Arial" w:eastAsia="Tahoma" w:hAnsi="Arial"/>
      <w:sz w:val="20"/>
      <w:szCs w:val="24"/>
    </w:rPr>
  </w:style>
  <w:style w:type="paragraph" w:styleId="ab">
    <w:name w:val="Balloon Text"/>
    <w:basedOn w:val="a"/>
    <w:uiPriority w:val="99"/>
    <w:semiHidden/>
    <w:unhideWhenUsed/>
    <w:qFormat/>
    <w:rsid w:val="00FC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5EBE"/>
    <w:rPr>
      <w:b/>
      <w:bCs/>
    </w:rPr>
  </w:style>
  <w:style w:type="character" w:styleId="ad">
    <w:name w:val="Hyperlink"/>
    <w:basedOn w:val="a0"/>
    <w:unhideWhenUsed/>
    <w:rsid w:val="00AC5EBE"/>
    <w:rPr>
      <w:color w:val="0000FF"/>
      <w:u w:val="single"/>
    </w:rPr>
  </w:style>
  <w:style w:type="character" w:customStyle="1" w:styleId="senderemailiwfmg">
    <w:name w:val="sender_email_iwfmg"/>
    <w:basedOn w:val="a0"/>
    <w:rsid w:val="003A25C3"/>
  </w:style>
  <w:style w:type="character" w:styleId="ae">
    <w:name w:val="Emphasis"/>
    <w:basedOn w:val="a0"/>
    <w:uiPriority w:val="20"/>
    <w:qFormat/>
    <w:rsid w:val="00581179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8E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2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44ABB-FBB3-4FE2-9ABB-CFF25B93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Елена Анатольевна Фёдорова</cp:lastModifiedBy>
  <cp:revision>6</cp:revision>
  <cp:lastPrinted>2022-04-08T08:20:00Z</cp:lastPrinted>
  <dcterms:created xsi:type="dcterms:W3CDTF">2022-04-08T08:54:00Z</dcterms:created>
  <dcterms:modified xsi:type="dcterms:W3CDTF">2022-04-12T08:37:00Z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